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A0" w:rsidRPr="00660FFC" w:rsidRDefault="006B2AA0" w:rsidP="00660FFC">
      <w:r w:rsidRPr="00A54B55">
        <w:rPr>
          <w:rFonts w:ascii="Verdana" w:hAnsi="Verdana" w:cs="Arial"/>
          <w:noProof/>
          <w:szCs w:val="20"/>
          <w:lang w:eastAsia="hu-HU"/>
        </w:rPr>
        <w:drawing>
          <wp:inline distT="0" distB="0" distL="0" distR="0">
            <wp:extent cx="2667000" cy="9467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EMVA_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166" cy="96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Pr="00A54B55">
        <w:rPr>
          <w:rFonts w:ascii="Verdana" w:hAnsi="Verdana" w:cs="Arial"/>
          <w:noProof/>
          <w:szCs w:val="20"/>
          <w:lang w:eastAsia="hu-HU"/>
        </w:rPr>
        <w:drawing>
          <wp:inline distT="0" distB="0" distL="0" distR="0">
            <wp:extent cx="617220" cy="82079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chenyi_2020_logo_allo_color_gradient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43" t="17712" r="27586" b="22884"/>
                    <a:stretch/>
                  </pic:blipFill>
                  <pic:spPr bwMode="auto">
                    <a:xfrm>
                      <a:off x="0" y="0"/>
                      <a:ext cx="622426" cy="827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color w:val="000000" w:themeColor="text1"/>
          <w:szCs w:val="28"/>
          <w:lang w:eastAsia="hu-HU"/>
        </w:rPr>
        <w:t xml:space="preserve"> </w:t>
      </w:r>
      <w:r w:rsidRPr="00C745DE">
        <w:rPr>
          <w:color w:val="000000" w:themeColor="text1"/>
          <w:szCs w:val="28"/>
          <w:lang w:eastAsia="hu-HU"/>
        </w:rPr>
        <w:tab/>
      </w:r>
    </w:p>
    <w:p w:rsidR="006B2AA0" w:rsidRPr="00660FFC" w:rsidRDefault="006B2AA0" w:rsidP="00660FFC">
      <w:pPr>
        <w:spacing w:after="0"/>
        <w:jc w:val="center"/>
        <w:rPr>
          <w:color w:val="0070C0"/>
          <w:sz w:val="28"/>
          <w:szCs w:val="28"/>
        </w:rPr>
      </w:pPr>
      <w:r>
        <w:rPr>
          <w:rFonts w:eastAsia="Times New Roman" w:cs="Arial"/>
          <w:b/>
          <w:bCs/>
          <w:color w:val="0070C0"/>
          <w:sz w:val="28"/>
          <w:szCs w:val="28"/>
        </w:rPr>
        <w:t>Egyedi szennyvíz</w:t>
      </w:r>
      <w:r w:rsidR="00D16F3D">
        <w:rPr>
          <w:rFonts w:eastAsia="Times New Roman" w:cs="Arial"/>
          <w:b/>
          <w:bCs/>
          <w:color w:val="0070C0"/>
          <w:sz w:val="28"/>
          <w:szCs w:val="28"/>
        </w:rPr>
        <w:t>tisztító kisberendezések alkalmazá</w:t>
      </w:r>
      <w:r w:rsidR="009605BC">
        <w:rPr>
          <w:rFonts w:eastAsia="Times New Roman" w:cs="Arial"/>
          <w:b/>
          <w:bCs/>
          <w:color w:val="0070C0"/>
          <w:sz w:val="28"/>
          <w:szCs w:val="28"/>
        </w:rPr>
        <w:t xml:space="preserve">sa </w:t>
      </w:r>
      <w:r w:rsidR="005E1E85">
        <w:rPr>
          <w:rFonts w:eastAsia="Times New Roman" w:cs="Arial"/>
          <w:b/>
          <w:bCs/>
          <w:color w:val="0070C0"/>
          <w:sz w:val="28"/>
          <w:szCs w:val="28"/>
        </w:rPr>
        <w:t>Belecska</w:t>
      </w:r>
      <w:r w:rsidR="009605BC">
        <w:rPr>
          <w:rFonts w:eastAsia="Times New Roman" w:cs="Arial"/>
          <w:b/>
          <w:bCs/>
          <w:color w:val="0070C0"/>
          <w:sz w:val="28"/>
          <w:szCs w:val="28"/>
        </w:rPr>
        <w:t xml:space="preserve"> településen</w:t>
      </w:r>
    </w:p>
    <w:p w:rsidR="006B2AA0" w:rsidRPr="00DE4194" w:rsidRDefault="00DE4194" w:rsidP="00DE4194">
      <w:pPr>
        <w:pStyle w:val="normal-header"/>
        <w:ind w:firstLine="0"/>
        <w:jc w:val="center"/>
        <w:rPr>
          <w:b/>
          <w:sz w:val="24"/>
        </w:rPr>
      </w:pPr>
      <w:r w:rsidRPr="00DE4194">
        <w:rPr>
          <w:b/>
          <w:sz w:val="24"/>
        </w:rPr>
        <w:t>M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E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G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H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Í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V</w:t>
      </w:r>
      <w:r>
        <w:rPr>
          <w:b/>
          <w:sz w:val="24"/>
        </w:rPr>
        <w:t xml:space="preserve"> </w:t>
      </w:r>
      <w:r w:rsidRPr="00DE4194">
        <w:rPr>
          <w:b/>
          <w:sz w:val="24"/>
        </w:rPr>
        <w:t>Ó</w:t>
      </w:r>
    </w:p>
    <w:p w:rsidR="006B2AA0" w:rsidRDefault="005E1E85" w:rsidP="006B2AA0">
      <w:pPr>
        <w:pStyle w:val="normal-header"/>
        <w:ind w:firstLine="0"/>
        <w:rPr>
          <w:b/>
        </w:rPr>
      </w:pPr>
      <w:r>
        <w:rPr>
          <w:b/>
        </w:rPr>
        <w:t>Belecska</w:t>
      </w:r>
      <w:r w:rsidR="006B2AA0">
        <w:rPr>
          <w:b/>
        </w:rPr>
        <w:t xml:space="preserve"> Község Önkormányzata a Széchényi 2020 program keretében, </w:t>
      </w:r>
      <w:r w:rsidR="009605BC">
        <w:rPr>
          <w:b/>
        </w:rPr>
        <w:t>9</w:t>
      </w:r>
      <w:r w:rsidR="00067C28">
        <w:rPr>
          <w:b/>
        </w:rPr>
        <w:t>5</w:t>
      </w:r>
      <w:r w:rsidR="009605BC">
        <w:rPr>
          <w:b/>
        </w:rPr>
        <w:t xml:space="preserve"> %-os intenzitású </w:t>
      </w:r>
      <w:r w:rsidR="006B2AA0">
        <w:rPr>
          <w:b/>
        </w:rPr>
        <w:t>VP-6-7.2.1.2-1</w:t>
      </w:r>
      <w:r w:rsidR="009605BC">
        <w:rPr>
          <w:b/>
        </w:rPr>
        <w:t>6 pályázaton fog indulni.</w:t>
      </w:r>
    </w:p>
    <w:p w:rsidR="009605BC" w:rsidRDefault="009605BC" w:rsidP="006B2AA0">
      <w:pPr>
        <w:pStyle w:val="normal-header"/>
        <w:ind w:firstLine="0"/>
        <w:rPr>
          <w:b/>
        </w:rPr>
      </w:pPr>
    </w:p>
    <w:p w:rsidR="009605BC" w:rsidRDefault="009605BC" w:rsidP="006B2AA0">
      <w:pPr>
        <w:pStyle w:val="normal-header"/>
        <w:ind w:firstLine="0"/>
        <w:rPr>
          <w:b/>
        </w:rPr>
      </w:pPr>
      <w:r>
        <w:rPr>
          <w:b/>
        </w:rPr>
        <w:t>Most nyílik utolsó lehetőség a településen évtizedek óta megoldatlan szennyvízkérdés pályázati forrásból való megvalósítására!!!</w:t>
      </w:r>
    </w:p>
    <w:p w:rsidR="009605BC" w:rsidRDefault="009605BC" w:rsidP="006B2AA0">
      <w:pPr>
        <w:pStyle w:val="normal-header"/>
        <w:ind w:firstLine="0"/>
        <w:rPr>
          <w:b/>
        </w:rPr>
      </w:pPr>
    </w:p>
    <w:p w:rsidR="009605BC" w:rsidRDefault="009605BC" w:rsidP="006B2AA0">
      <w:pPr>
        <w:pStyle w:val="normal-header"/>
        <w:ind w:firstLine="0"/>
      </w:pPr>
      <w:r w:rsidRPr="00660FFC">
        <w:rPr>
          <w:b/>
        </w:rPr>
        <w:t>Pár éven belül a mostani elnézőbb környezetszennyezési szabályozás megváltozik</w:t>
      </w:r>
      <w:r>
        <w:t>. Két lehetőség lesz minden lakosnak, vagy építenek a mostani szabályoknak megfelelő szigetelt emésztőt, - aminek bekerülési költsége közel 1 millió forint – vagy a kiszabandó talajterhelési b</w:t>
      </w:r>
      <w:r w:rsidR="00660FFC">
        <w:t>í</w:t>
      </w:r>
      <w:r>
        <w:t>rságot (3-8 e forint nagyságrend havonta) fogják megf</w:t>
      </w:r>
      <w:r w:rsidR="00660FFC">
        <w:t>i</w:t>
      </w:r>
      <w:r>
        <w:t>zetni. Ezzel párhuzamosan a szippantási árak is növekedni fognak a következő években, különböző jogszabályok miatt, várhatóan 3</w:t>
      </w:r>
      <w:r w:rsidR="0074176E">
        <w:t>-4</w:t>
      </w:r>
      <w:r>
        <w:t>.000.- Ft/m3 környékére.</w:t>
      </w:r>
    </w:p>
    <w:p w:rsidR="009605BC" w:rsidRDefault="009605BC" w:rsidP="006B2AA0">
      <w:pPr>
        <w:pStyle w:val="normal-header"/>
        <w:ind w:firstLine="0"/>
      </w:pPr>
    </w:p>
    <w:p w:rsidR="002D5B35" w:rsidRDefault="009605BC" w:rsidP="006B2AA0">
      <w:pPr>
        <w:pStyle w:val="normal-header"/>
        <w:ind w:firstLine="0"/>
      </w:pPr>
      <w:r>
        <w:t>Ebben a pályázati ciklusban most lehetőség van egyedi szennyvíztisztító kisberendezésekre pályázni a településen, mely készülékek a vezetékes szennyvízmegoldással egyenérték</w:t>
      </w:r>
      <w:r w:rsidR="00660FFC">
        <w:t>ű</w:t>
      </w:r>
      <w:r>
        <w:t xml:space="preserve">ek, és majdnem teljesen költségmentesek, automata </w:t>
      </w:r>
      <w:r w:rsidR="00022A30">
        <w:t>ü</w:t>
      </w:r>
      <w:r>
        <w:t>zemelés</w:t>
      </w:r>
      <w:r w:rsidR="0070006F">
        <w:t>ű</w:t>
      </w:r>
      <w:r>
        <w:t>ek. Ezen készülékekből évente csupán 1 m3 szennyvíziszapot kell kiemelni</w:t>
      </w:r>
      <w:r w:rsidR="002D5B35">
        <w:t xml:space="preserve"> – kb. 2.000.- Ft évi egyszeri költségként – és van havi </w:t>
      </w:r>
      <w:r w:rsidR="00067C28">
        <w:t>5</w:t>
      </w:r>
      <w:r w:rsidR="002D5B35">
        <w:t>-</w:t>
      </w:r>
      <w:r w:rsidR="0074176E">
        <w:t>8</w:t>
      </w:r>
      <w:r w:rsidR="002D5B35">
        <w:t>00 forintos áramköltsége a készüléknek.</w:t>
      </w:r>
    </w:p>
    <w:p w:rsidR="002D5B35" w:rsidRDefault="002D5B35" w:rsidP="006B2AA0">
      <w:pPr>
        <w:pStyle w:val="normal-header"/>
        <w:ind w:firstLine="0"/>
      </w:pPr>
      <w:r w:rsidRPr="00660FFC">
        <w:rPr>
          <w:b/>
        </w:rPr>
        <w:t>Egy ilyen berendezés bekerülési költsége közel 1.5 M forint, amelynek 9</w:t>
      </w:r>
      <w:r w:rsidR="00067C28">
        <w:rPr>
          <w:b/>
        </w:rPr>
        <w:t>5</w:t>
      </w:r>
      <w:r w:rsidRPr="00660FFC">
        <w:rPr>
          <w:b/>
        </w:rPr>
        <w:t>%-át mos vissza nem tér</w:t>
      </w:r>
      <w:r w:rsidR="00660FFC">
        <w:rPr>
          <w:b/>
        </w:rPr>
        <w:t>í</w:t>
      </w:r>
      <w:r w:rsidRPr="00660FFC">
        <w:rPr>
          <w:b/>
        </w:rPr>
        <w:t>tendő Eur</w:t>
      </w:r>
      <w:r w:rsidR="00660FFC">
        <w:rPr>
          <w:b/>
        </w:rPr>
        <w:t>ó</w:t>
      </w:r>
      <w:r w:rsidRPr="00660FFC">
        <w:rPr>
          <w:b/>
        </w:rPr>
        <w:t xml:space="preserve">pai Uniós forrásból meg tudja pályázni a település. A fennmaradó </w:t>
      </w:r>
      <w:r w:rsidR="00067C28">
        <w:rPr>
          <w:b/>
        </w:rPr>
        <w:t>5</w:t>
      </w:r>
      <w:r w:rsidRPr="00660FFC">
        <w:rPr>
          <w:b/>
        </w:rPr>
        <w:t xml:space="preserve">%-os önerőt,  kb. </w:t>
      </w:r>
      <w:r w:rsidR="003D6F5F">
        <w:rPr>
          <w:b/>
        </w:rPr>
        <w:t>3</w:t>
      </w:r>
      <w:r w:rsidRPr="00660FFC">
        <w:rPr>
          <w:b/>
        </w:rPr>
        <w:t>.</w:t>
      </w:r>
      <w:r w:rsidR="003D6F5F">
        <w:rPr>
          <w:b/>
        </w:rPr>
        <w:t>0</w:t>
      </w:r>
      <w:r w:rsidRPr="00660FFC">
        <w:rPr>
          <w:b/>
        </w:rPr>
        <w:t xml:space="preserve">00.- forintos havi költséggel meg lehet oldani </w:t>
      </w:r>
      <w:r w:rsidR="00067C28">
        <w:rPr>
          <w:b/>
        </w:rPr>
        <w:t>2</w:t>
      </w:r>
      <w:r w:rsidR="00022A30">
        <w:rPr>
          <w:b/>
        </w:rPr>
        <w:t>-3</w:t>
      </w:r>
      <w:r w:rsidR="003D6F5F">
        <w:rPr>
          <w:b/>
        </w:rPr>
        <w:t xml:space="preserve"> év</w:t>
      </w:r>
      <w:r w:rsidRPr="00660FFC">
        <w:rPr>
          <w:b/>
        </w:rPr>
        <w:t xml:space="preserve"> alatt, ezzel megoldva az ingatlan v</w:t>
      </w:r>
      <w:r w:rsidR="00660FFC">
        <w:rPr>
          <w:b/>
        </w:rPr>
        <w:t>í</w:t>
      </w:r>
      <w:r w:rsidRPr="00660FFC">
        <w:rPr>
          <w:b/>
        </w:rPr>
        <w:t>zik</w:t>
      </w:r>
      <w:r w:rsidR="00660FFC">
        <w:rPr>
          <w:b/>
        </w:rPr>
        <w:t>ö</w:t>
      </w:r>
      <w:r w:rsidRPr="00660FFC">
        <w:rPr>
          <w:b/>
        </w:rPr>
        <w:t xml:space="preserve">zmű ellátottságát. </w:t>
      </w:r>
    </w:p>
    <w:p w:rsidR="002D5B35" w:rsidRDefault="002D5B35" w:rsidP="006B2AA0">
      <w:pPr>
        <w:pStyle w:val="normal-header"/>
        <w:ind w:firstLine="0"/>
      </w:pPr>
      <w:r w:rsidRPr="00660FFC">
        <w:rPr>
          <w:b/>
        </w:rPr>
        <w:t>Ezzel kapcsolatban lakossági fórumot tartunk a településen, ahol minden részletesen megbeszélésre kerül és ahol jelentkezni lehet a pályázatra. Egy héten belül tudjuk a jelentkezéseket fogadni, utána aki nem jelen</w:t>
      </w:r>
      <w:r w:rsidR="00660FFC" w:rsidRPr="00660FFC">
        <w:rPr>
          <w:b/>
        </w:rPr>
        <w:t>t</w:t>
      </w:r>
      <w:r w:rsidRPr="00660FFC">
        <w:rPr>
          <w:b/>
        </w:rPr>
        <w:t>kezett a pályázatra – sajnos kés</w:t>
      </w:r>
      <w:r w:rsidR="00660FFC" w:rsidRPr="00660FFC">
        <w:rPr>
          <w:b/>
        </w:rPr>
        <w:t>ő</w:t>
      </w:r>
      <w:r w:rsidRPr="00660FFC">
        <w:rPr>
          <w:b/>
        </w:rPr>
        <w:t>bb nem teheti meg –  saját magának kell gondoskodnia a törvényi szabályozásnak megfelelő szennyvízkezelésről.</w:t>
      </w:r>
    </w:p>
    <w:p w:rsidR="00DE4194" w:rsidRDefault="002D5B35" w:rsidP="006B2AA0">
      <w:pPr>
        <w:pStyle w:val="normal-header"/>
        <w:ind w:firstLine="0"/>
        <w:rPr>
          <w:b/>
        </w:rPr>
      </w:pPr>
      <w:r w:rsidRPr="00660FFC">
        <w:rPr>
          <w:b/>
        </w:rPr>
        <w:t xml:space="preserve">Településünk minden ingatlantulajdonosát a saját érdekét és pénzügyi helyzetét szem elött tartva, szeretettel várjuk a lakossági fórumra. </w:t>
      </w:r>
    </w:p>
    <w:p w:rsidR="002D5B35" w:rsidRDefault="002D5B35" w:rsidP="006B2AA0">
      <w:pPr>
        <w:pStyle w:val="normal-header"/>
        <w:ind w:firstLine="0"/>
        <w:rPr>
          <w:b/>
          <w:color w:val="auto"/>
          <w:sz w:val="16"/>
        </w:rPr>
      </w:pPr>
      <w:r w:rsidRPr="005369A5">
        <w:rPr>
          <w:b/>
          <w:color w:val="auto"/>
          <w:highlight w:val="lightGray"/>
        </w:rPr>
        <w:t>Helye és ideje:</w:t>
      </w:r>
      <w:r w:rsidR="00DE4194" w:rsidRPr="005369A5">
        <w:rPr>
          <w:b/>
          <w:color w:val="auto"/>
          <w:highlight w:val="lightGray"/>
        </w:rPr>
        <w:t xml:space="preserve">  MŰVELŐDÉSI HÁZ,    2019. 11. 13. 17,</w:t>
      </w:r>
      <w:r w:rsidR="00DE4194" w:rsidRPr="005369A5">
        <w:rPr>
          <w:b/>
          <w:color w:val="auto"/>
          <w:highlight w:val="lightGray"/>
          <w:vertAlign w:val="superscript"/>
        </w:rPr>
        <w:t>00</w:t>
      </w:r>
      <w:r w:rsidR="00DE4194" w:rsidRPr="005369A5">
        <w:rPr>
          <w:b/>
          <w:color w:val="auto"/>
          <w:highlight w:val="lightGray"/>
        </w:rPr>
        <w:t xml:space="preserve"> ÓRA (</w:t>
      </w:r>
      <w:r w:rsidR="00DE4194" w:rsidRPr="005369A5">
        <w:rPr>
          <w:b/>
          <w:color w:val="auto"/>
          <w:sz w:val="16"/>
          <w:highlight w:val="lightGray"/>
        </w:rPr>
        <w:t>SZERDA DU. 5 ÓRA)</w:t>
      </w:r>
      <w:r w:rsidRPr="005369A5">
        <w:rPr>
          <w:b/>
          <w:color w:val="auto"/>
          <w:sz w:val="16"/>
          <w:highlight w:val="lightGray"/>
        </w:rPr>
        <w:t>.</w:t>
      </w:r>
    </w:p>
    <w:p w:rsidR="00DE4194" w:rsidRDefault="00DE4194" w:rsidP="006B2AA0">
      <w:pPr>
        <w:pStyle w:val="normal-header"/>
        <w:ind w:firstLine="0"/>
        <w:rPr>
          <w:b/>
          <w:color w:val="auto"/>
          <w:sz w:val="16"/>
        </w:rPr>
      </w:pPr>
    </w:p>
    <w:p w:rsidR="00DE4194" w:rsidRPr="00DE4194" w:rsidRDefault="00DE4194" w:rsidP="006B2AA0">
      <w:pPr>
        <w:pStyle w:val="normal-header"/>
        <w:ind w:firstLine="0"/>
        <w:rPr>
          <w:b/>
          <w:color w:val="auto"/>
          <w:sz w:val="16"/>
        </w:rPr>
      </w:pPr>
      <w:r w:rsidRPr="005369A5">
        <w:rPr>
          <w:b/>
          <w:color w:val="auto"/>
          <w:sz w:val="16"/>
          <w:highlight w:val="lightGray"/>
        </w:rPr>
        <w:t>Az ügy fontosságára való tekintettel kérem a Tisztelt Lakosságot, hogy minél nagyobb létszámban megjelenni szíveskedjenek!</w:t>
      </w:r>
    </w:p>
    <w:p w:rsidR="00660FFC" w:rsidRPr="00660FFC" w:rsidRDefault="00660FFC" w:rsidP="006B2AA0">
      <w:pPr>
        <w:pStyle w:val="normal-header"/>
        <w:ind w:firstLine="0"/>
        <w:rPr>
          <w:b/>
        </w:rPr>
      </w:pPr>
    </w:p>
    <w:p w:rsidR="00DE4194" w:rsidRDefault="002D5B35" w:rsidP="00D16F3D">
      <w:pPr>
        <w:pStyle w:val="normal-header"/>
        <w:ind w:firstLine="0"/>
      </w:pPr>
      <w:r>
        <w:t xml:space="preserve">                                                     </w:t>
      </w:r>
      <w:r w:rsidR="003D6F5F">
        <w:t xml:space="preserve">                                      </w:t>
      </w:r>
      <w:r w:rsidR="005E1E85">
        <w:rPr>
          <w:noProof/>
          <w:lang w:eastAsia="hu-HU"/>
        </w:rPr>
        <w:drawing>
          <wp:inline distT="0" distB="0" distL="0" distR="0">
            <wp:extent cx="662940" cy="756204"/>
            <wp:effectExtent l="0" t="0" r="3810" b="6350"/>
            <wp:docPr id="3" name="Kép 3" descr="Belecska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ecska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9" cy="7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194">
        <w:t xml:space="preserve">   </w:t>
      </w:r>
      <w:r w:rsidR="005E1E85" w:rsidRPr="00DE4194">
        <w:rPr>
          <w:b/>
        </w:rPr>
        <w:t>Szemeti Sándor</w:t>
      </w:r>
    </w:p>
    <w:p w:rsidR="006B2AA0" w:rsidRPr="002D5B35" w:rsidRDefault="00DE4194" w:rsidP="00D16F3D">
      <w:pPr>
        <w:pStyle w:val="normal-header"/>
        <w:ind w:firstLine="0"/>
      </w:pPr>
      <w:r>
        <w:tab/>
      </w:r>
      <w:r>
        <w:tab/>
        <w:t xml:space="preserve">    </w:t>
      </w:r>
      <w:r w:rsidR="003419A1">
        <w:rPr>
          <w:b/>
          <w:bCs/>
        </w:rPr>
        <w:t xml:space="preserve"> </w:t>
      </w:r>
      <w:r w:rsidR="00700D00">
        <w:rPr>
          <w:b/>
        </w:rPr>
        <w:t xml:space="preserve">polgármester      </w:t>
      </w:r>
      <w:r w:rsidR="002D5B35" w:rsidRPr="00660FFC">
        <w:rPr>
          <w:b/>
        </w:rPr>
        <w:t xml:space="preserve">                    </w:t>
      </w:r>
      <w:r w:rsidR="002D5B35" w:rsidRPr="00660FFC">
        <w:t xml:space="preserve">                                                                                          </w:t>
      </w:r>
      <w:r w:rsidR="006B2AA0">
        <w:rPr>
          <w:b/>
        </w:rPr>
        <w:tab/>
      </w:r>
      <w:bookmarkStart w:id="0" w:name="_GoBack"/>
      <w:bookmarkEnd w:id="0"/>
    </w:p>
    <w:sectPr w:rsidR="006B2AA0" w:rsidRPr="002D5B35" w:rsidSect="00DE419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44" w:rsidRDefault="00550644" w:rsidP="006B2AA0">
      <w:pPr>
        <w:spacing w:after="0" w:line="240" w:lineRule="auto"/>
      </w:pPr>
      <w:r>
        <w:separator/>
      </w:r>
    </w:p>
  </w:endnote>
  <w:endnote w:type="continuationSeparator" w:id="0">
    <w:p w:rsidR="00550644" w:rsidRDefault="00550644" w:rsidP="006B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44" w:rsidRDefault="00550644" w:rsidP="006B2AA0">
      <w:pPr>
        <w:spacing w:after="0" w:line="240" w:lineRule="auto"/>
      </w:pPr>
      <w:r>
        <w:separator/>
      </w:r>
    </w:p>
  </w:footnote>
  <w:footnote w:type="continuationSeparator" w:id="0">
    <w:p w:rsidR="00550644" w:rsidRDefault="00550644" w:rsidP="006B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AA0"/>
    <w:rsid w:val="00022A30"/>
    <w:rsid w:val="00032B12"/>
    <w:rsid w:val="000660C0"/>
    <w:rsid w:val="00067C28"/>
    <w:rsid w:val="000832DB"/>
    <w:rsid w:val="000B75D3"/>
    <w:rsid w:val="0014641F"/>
    <w:rsid w:val="001C7C5E"/>
    <w:rsid w:val="001D1801"/>
    <w:rsid w:val="001D1F10"/>
    <w:rsid w:val="00201068"/>
    <w:rsid w:val="002908D4"/>
    <w:rsid w:val="002D5B35"/>
    <w:rsid w:val="00324A23"/>
    <w:rsid w:val="003419A1"/>
    <w:rsid w:val="003D6F5F"/>
    <w:rsid w:val="003D7299"/>
    <w:rsid w:val="005369A5"/>
    <w:rsid w:val="00550644"/>
    <w:rsid w:val="005B6EFD"/>
    <w:rsid w:val="005E1E85"/>
    <w:rsid w:val="006532D8"/>
    <w:rsid w:val="00660FFC"/>
    <w:rsid w:val="00666E17"/>
    <w:rsid w:val="006B2AA0"/>
    <w:rsid w:val="006C47E4"/>
    <w:rsid w:val="0070006F"/>
    <w:rsid w:val="00700D00"/>
    <w:rsid w:val="007378BA"/>
    <w:rsid w:val="0074176E"/>
    <w:rsid w:val="007C1816"/>
    <w:rsid w:val="00824283"/>
    <w:rsid w:val="008763CF"/>
    <w:rsid w:val="008D59CB"/>
    <w:rsid w:val="008F4F33"/>
    <w:rsid w:val="009103BC"/>
    <w:rsid w:val="009605BC"/>
    <w:rsid w:val="0099640C"/>
    <w:rsid w:val="009C7DD7"/>
    <w:rsid w:val="00A26E10"/>
    <w:rsid w:val="00B8416C"/>
    <w:rsid w:val="00BF3470"/>
    <w:rsid w:val="00C7553E"/>
    <w:rsid w:val="00C86A0F"/>
    <w:rsid w:val="00D16F3D"/>
    <w:rsid w:val="00D379CB"/>
    <w:rsid w:val="00D507E9"/>
    <w:rsid w:val="00DA411B"/>
    <w:rsid w:val="00DE4194"/>
    <w:rsid w:val="00E547C1"/>
    <w:rsid w:val="00EE7336"/>
    <w:rsid w:val="00F3617F"/>
    <w:rsid w:val="00F674E3"/>
    <w:rsid w:val="00F8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2AA0"/>
    <w:pPr>
      <w:spacing w:after="200" w:line="276" w:lineRule="auto"/>
    </w:pPr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kzlemny">
    <w:name w:val="Sajtóközlemény"/>
    <w:basedOn w:val="Norml"/>
    <w:uiPriority w:val="99"/>
    <w:rsid w:val="006B2AA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6B2AA0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Norml"/>
    <w:uiPriority w:val="99"/>
    <w:rsid w:val="006B2AA0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b/>
    </w:rPr>
  </w:style>
  <w:style w:type="paragraph" w:styleId="lfej">
    <w:name w:val="header"/>
    <w:basedOn w:val="Norml"/>
    <w:link w:val="lfejChar"/>
    <w:uiPriority w:val="99"/>
    <w:unhideWhenUsed/>
    <w:rsid w:val="006B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2AA0"/>
    <w:rPr>
      <w:rFonts w:ascii="Arial" w:eastAsia="Calibri" w:hAnsi="Arial" w:cs="Calibri"/>
      <w:color w:val="404040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6B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2AA0"/>
    <w:rPr>
      <w:rFonts w:ascii="Arial" w:eastAsia="Calibri" w:hAnsi="Arial" w:cs="Calibri"/>
      <w:color w:val="404040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194"/>
    <w:rPr>
      <w:rFonts w:ascii="Tahoma" w:eastAsia="Calibri" w:hAnsi="Tahoma" w:cs="Tahoma"/>
      <w:color w:val="40404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Bankos Zsolt</dc:creator>
  <cp:keywords/>
  <dc:description/>
  <cp:lastModifiedBy>MS-USER</cp:lastModifiedBy>
  <cp:revision>2</cp:revision>
  <dcterms:created xsi:type="dcterms:W3CDTF">2019-11-08T10:49:00Z</dcterms:created>
  <dcterms:modified xsi:type="dcterms:W3CDTF">2019-11-08T10:49:00Z</dcterms:modified>
</cp:coreProperties>
</file>